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8D" w:rsidRPr="0047088D" w:rsidRDefault="0047088D" w:rsidP="0047088D">
      <w:pPr>
        <w:rPr>
          <w:b/>
        </w:rPr>
      </w:pPr>
      <w:r w:rsidRPr="0047088D">
        <w:rPr>
          <w:b/>
        </w:rPr>
        <w:t>March:  Synthesis</w:t>
      </w:r>
    </w:p>
    <w:p w:rsidR="0047088D" w:rsidRDefault="0047088D" w:rsidP="0047088D"/>
    <w:p w:rsidR="0047088D" w:rsidRDefault="0047088D" w:rsidP="0047088D">
      <w:r>
        <w:t>Common Core standards:  Conduct short as well as more sustained research projects …; narrow or broaden the inquiry when appropriate; synthesize multiple sources…</w:t>
      </w:r>
    </w:p>
    <w:p w:rsidR="0047088D" w:rsidRDefault="0047088D" w:rsidP="0047088D">
      <w:r>
        <w:t>                                                     Gather relevant information from multiple authoritative print and digital sources, using advanced searches effectively; assess the credibility and accuracy of each source, integrate information into the text selectively to maintain the flow of ideas, avoiding plagiarism…and following a standard format for citation.</w:t>
      </w:r>
    </w:p>
    <w:p w:rsidR="0047088D" w:rsidRDefault="0047088D" w:rsidP="0047088D"/>
    <w:p w:rsidR="0047088D" w:rsidRDefault="0047088D" w:rsidP="0047088D">
      <w:r>
        <w:t>My objective:  TSW write a research paper, selecting a topic, writing a thesis statement, choosing reliable sources, taking proper notes , creating an outline to organize the information, writing the paper correctly and without plagiarism, and compiling a Works Cited and Works Consulted.</w:t>
      </w:r>
    </w:p>
    <w:p w:rsidR="0047088D" w:rsidRDefault="0047088D" w:rsidP="0047088D"/>
    <w:p w:rsidR="0047088D" w:rsidRDefault="0047088D" w:rsidP="0047088D">
      <w:r>
        <w:t>Everything we’ve been doing has been working towards this.</w:t>
      </w:r>
    </w:p>
    <w:p w:rsidR="002742E5" w:rsidRDefault="002742E5"/>
    <w:sectPr w:rsidR="002742E5" w:rsidSect="00274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088D"/>
    <w:rsid w:val="002742E5"/>
    <w:rsid w:val="00470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88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> 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jordandc</dc:creator>
  <cp:keywords/>
  <dc:description/>
  <cp:lastModifiedBy>jordandc</cp:lastModifiedBy>
  <cp:revision>1</cp:revision>
  <dcterms:created xsi:type="dcterms:W3CDTF">2013-05-21T14:36:00Z</dcterms:created>
  <dcterms:modified xsi:type="dcterms:W3CDTF">2013-05-21T14:37:00Z</dcterms:modified>
</cp:coreProperties>
</file>